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F34" w:rsidRPr="002B6A05" w:rsidRDefault="003C7F34" w:rsidP="002B6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2B6A05" w:rsidRDefault="003C7F34" w:rsidP="002B6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hAnsi="Times New Roman" w:cs="Times New Roman"/>
          <w:b/>
          <w:sz w:val="28"/>
          <w:szCs w:val="28"/>
        </w:rPr>
        <w:t xml:space="preserve">об итоговом мероприятии проекта – Встрече поколений </w:t>
      </w:r>
    </w:p>
    <w:p w:rsidR="003D20E8" w:rsidRPr="002B6A05" w:rsidRDefault="003C7F34" w:rsidP="002B6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hAnsi="Times New Roman" w:cs="Times New Roman"/>
          <w:b/>
          <w:sz w:val="28"/>
          <w:szCs w:val="28"/>
        </w:rPr>
        <w:t>«Детство, опаленное войной»</w:t>
      </w:r>
    </w:p>
    <w:p w:rsidR="00322207" w:rsidRPr="002B6A05" w:rsidRDefault="002B6A05" w:rsidP="002B6A05">
      <w:pPr>
        <w:tabs>
          <w:tab w:val="left" w:pos="744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22207" w:rsidRPr="002B6A05" w:rsidRDefault="00322207" w:rsidP="002B6A05">
      <w:pPr>
        <w:pStyle w:val="a4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96163C" w:rsidRPr="002B6A05">
        <w:rPr>
          <w:rFonts w:ascii="Times New Roman" w:hAnsi="Times New Roman" w:cs="Times New Roman"/>
          <w:b/>
          <w:sz w:val="28"/>
          <w:szCs w:val="28"/>
        </w:rPr>
        <w:t>В</w:t>
      </w:r>
      <w:r w:rsidRPr="002B6A05">
        <w:rPr>
          <w:rFonts w:ascii="Times New Roman" w:hAnsi="Times New Roman" w:cs="Times New Roman"/>
          <w:b/>
          <w:sz w:val="28"/>
          <w:szCs w:val="28"/>
        </w:rPr>
        <w:t>стрече поколений</w:t>
      </w:r>
      <w:r w:rsidR="0096163C" w:rsidRPr="002B6A05">
        <w:rPr>
          <w:rFonts w:ascii="Times New Roman" w:hAnsi="Times New Roman" w:cs="Times New Roman"/>
          <w:b/>
          <w:sz w:val="28"/>
          <w:szCs w:val="28"/>
        </w:rPr>
        <w:t xml:space="preserve"> «Детство, опаленное войной»</w:t>
      </w:r>
      <w:r w:rsidRPr="002B6A05">
        <w:rPr>
          <w:rFonts w:ascii="Times New Roman" w:hAnsi="Times New Roman" w:cs="Times New Roman"/>
          <w:b/>
          <w:sz w:val="28"/>
          <w:szCs w:val="28"/>
        </w:rPr>
        <w:t xml:space="preserve"> были оформлены:</w:t>
      </w:r>
    </w:p>
    <w:p w:rsidR="00322207" w:rsidRPr="002B6A05" w:rsidRDefault="00322207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фотовыставка «Как молоды мы были»;</w:t>
      </w:r>
    </w:p>
    <w:p w:rsidR="00322207" w:rsidRPr="002B6A05" w:rsidRDefault="00322207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 xml:space="preserve">- информационный стенд  «Коллективный портрет Кожановского ветерана»; </w:t>
      </w:r>
    </w:p>
    <w:p w:rsidR="00322207" w:rsidRPr="002B6A05" w:rsidRDefault="00322207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экспозиция« Времен связующая нить»;</w:t>
      </w:r>
    </w:p>
    <w:p w:rsidR="00322207" w:rsidRPr="002B6A05" w:rsidRDefault="00322207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альманах «Детство, опаленное войной»</w:t>
      </w:r>
    </w:p>
    <w:p w:rsidR="00322207" w:rsidRPr="002B6A05" w:rsidRDefault="00322207" w:rsidP="002B6A0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импровизированный стенд-обелиск «Живая память»</w:t>
      </w:r>
    </w:p>
    <w:p w:rsidR="0096163C" w:rsidRPr="002B6A05" w:rsidRDefault="00322207" w:rsidP="002B6A0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="0096163C" w:rsidRPr="002B6A05">
        <w:rPr>
          <w:rFonts w:ascii="Times New Roman" w:eastAsia="Calibri" w:hAnsi="Times New Roman" w:cs="Times New Roman"/>
          <w:b/>
          <w:sz w:val="28"/>
          <w:szCs w:val="28"/>
        </w:rPr>
        <w:t xml:space="preserve">ходе </w:t>
      </w:r>
      <w:r w:rsidRPr="002B6A05">
        <w:rPr>
          <w:rFonts w:ascii="Times New Roman" w:eastAsia="Calibri" w:hAnsi="Times New Roman" w:cs="Times New Roman"/>
          <w:b/>
          <w:sz w:val="28"/>
          <w:szCs w:val="28"/>
        </w:rPr>
        <w:t>реализации проекта задействованы  57 ветеранов села Кожаны</w:t>
      </w:r>
    </w:p>
    <w:p w:rsidR="004D1EB2" w:rsidRPr="002B6A05" w:rsidRDefault="004D1EB2" w:rsidP="002B6A05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1E7F70" w:rsidRPr="002B6A05" w:rsidRDefault="0096163C" w:rsidP="002B6A05">
      <w:pPr>
        <w:pStyle w:val="a4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hAnsi="Times New Roman" w:cs="Times New Roman"/>
          <w:b/>
          <w:sz w:val="28"/>
          <w:szCs w:val="28"/>
        </w:rPr>
        <w:t xml:space="preserve">Встреча поколений «Детство, опаленной войной»  состоялась 22 июня 2012 года </w:t>
      </w:r>
      <w:r w:rsidR="001E7F70" w:rsidRPr="002B6A05">
        <w:rPr>
          <w:rFonts w:ascii="Times New Roman" w:hAnsi="Times New Roman" w:cs="Times New Roman"/>
          <w:b/>
          <w:sz w:val="28"/>
          <w:szCs w:val="28"/>
        </w:rPr>
        <w:t>в День памяти и скорби</w:t>
      </w:r>
    </w:p>
    <w:p w:rsidR="0096163C" w:rsidRPr="002B6A05" w:rsidRDefault="001E7F70" w:rsidP="002B6A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hAnsi="Times New Roman" w:cs="Times New Roman"/>
          <w:b/>
          <w:sz w:val="28"/>
          <w:szCs w:val="28"/>
        </w:rPr>
        <w:t xml:space="preserve">Место проведение - </w:t>
      </w:r>
      <w:r w:rsidR="0096163C" w:rsidRPr="002B6A05">
        <w:rPr>
          <w:rFonts w:ascii="Times New Roman" w:hAnsi="Times New Roman" w:cs="Times New Roman"/>
          <w:b/>
          <w:sz w:val="28"/>
          <w:szCs w:val="28"/>
        </w:rPr>
        <w:t>Кожанов</w:t>
      </w:r>
      <w:r w:rsidRPr="002B6A05">
        <w:rPr>
          <w:rFonts w:ascii="Times New Roman" w:hAnsi="Times New Roman" w:cs="Times New Roman"/>
          <w:b/>
          <w:sz w:val="28"/>
          <w:szCs w:val="28"/>
        </w:rPr>
        <w:t>ская средняя школа</w:t>
      </w:r>
    </w:p>
    <w:p w:rsidR="001E7F70" w:rsidRPr="002B6A05" w:rsidRDefault="001E7F70" w:rsidP="002B6A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hAnsi="Times New Roman" w:cs="Times New Roman"/>
          <w:b/>
          <w:sz w:val="28"/>
          <w:szCs w:val="28"/>
        </w:rPr>
        <w:t>Участники: 79 человек (67 учащихся и учителей школы, 12 ветеранов)</w:t>
      </w:r>
    </w:p>
    <w:p w:rsidR="0096163C" w:rsidRPr="002B6A05" w:rsidRDefault="0096163C" w:rsidP="002B6A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A05">
        <w:rPr>
          <w:rFonts w:ascii="Times New Roman" w:hAnsi="Times New Roman" w:cs="Times New Roman"/>
          <w:b/>
          <w:sz w:val="28"/>
          <w:szCs w:val="28"/>
        </w:rPr>
        <w:t>Основные мероприятия программы</w:t>
      </w:r>
      <w:r w:rsidR="004D1EB2" w:rsidRPr="002B6A05">
        <w:rPr>
          <w:rFonts w:ascii="Times New Roman" w:hAnsi="Times New Roman" w:cs="Times New Roman"/>
          <w:b/>
          <w:sz w:val="28"/>
          <w:szCs w:val="28"/>
        </w:rPr>
        <w:t xml:space="preserve"> Встречи поколений:</w:t>
      </w:r>
    </w:p>
    <w:p w:rsidR="001E7F70" w:rsidRPr="002B6A05" w:rsidRDefault="0096163C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 xml:space="preserve">- </w:t>
      </w:r>
      <w:r w:rsidR="004D1EB2" w:rsidRPr="002B6A05">
        <w:rPr>
          <w:rFonts w:ascii="Times New Roman" w:hAnsi="Times New Roman" w:cs="Times New Roman"/>
          <w:sz w:val="28"/>
          <w:szCs w:val="28"/>
        </w:rPr>
        <w:t>в</w:t>
      </w:r>
      <w:r w:rsidR="001E7F70" w:rsidRPr="002B6A05">
        <w:rPr>
          <w:rFonts w:ascii="Times New Roman" w:hAnsi="Times New Roman" w:cs="Times New Roman"/>
          <w:sz w:val="28"/>
          <w:szCs w:val="28"/>
        </w:rPr>
        <w:t>стреча и р</w:t>
      </w:r>
      <w:r w:rsidRPr="002B6A05">
        <w:rPr>
          <w:rFonts w:ascii="Times New Roman" w:hAnsi="Times New Roman" w:cs="Times New Roman"/>
          <w:sz w:val="28"/>
          <w:szCs w:val="28"/>
        </w:rPr>
        <w:t xml:space="preserve">егистрация </w:t>
      </w:r>
      <w:r w:rsidR="001E7F70" w:rsidRPr="002B6A05">
        <w:rPr>
          <w:rFonts w:ascii="Times New Roman" w:hAnsi="Times New Roman" w:cs="Times New Roman"/>
          <w:sz w:val="28"/>
          <w:szCs w:val="28"/>
        </w:rPr>
        <w:t>ветеранов</w:t>
      </w:r>
      <w:r w:rsidR="004D1EB2" w:rsidRPr="002B6A05">
        <w:rPr>
          <w:rFonts w:ascii="Times New Roman" w:hAnsi="Times New Roman" w:cs="Times New Roman"/>
          <w:sz w:val="28"/>
          <w:szCs w:val="28"/>
        </w:rPr>
        <w:t>;</w:t>
      </w:r>
    </w:p>
    <w:p w:rsidR="004D1EB2" w:rsidRPr="002B6A05" w:rsidRDefault="004D1EB2" w:rsidP="002B6A05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а</w:t>
      </w:r>
      <w:r w:rsidR="0096163C" w:rsidRPr="002B6A05">
        <w:rPr>
          <w:rFonts w:ascii="Times New Roman" w:hAnsi="Times New Roman" w:cs="Times New Roman"/>
          <w:sz w:val="28"/>
          <w:szCs w:val="28"/>
        </w:rPr>
        <w:t xml:space="preserve">нкетирование ветеранов </w:t>
      </w:r>
      <w:r w:rsidR="001E7F70" w:rsidRPr="002B6A05">
        <w:rPr>
          <w:rFonts w:ascii="Times New Roman" w:hAnsi="Times New Roman" w:cs="Times New Roman"/>
          <w:sz w:val="28"/>
          <w:szCs w:val="28"/>
        </w:rPr>
        <w:t>по вопросам</w:t>
      </w:r>
      <w:r w:rsidRPr="002B6A05">
        <w:rPr>
          <w:rFonts w:ascii="Times New Roman" w:hAnsi="Times New Roman" w:cs="Times New Roman"/>
          <w:sz w:val="28"/>
          <w:szCs w:val="28"/>
        </w:rPr>
        <w:t>: «</w:t>
      </w:r>
      <w:r w:rsidRPr="002B6A05">
        <w:rPr>
          <w:rFonts w:ascii="Times New Roman" w:hAnsi="Times New Roman" w:cs="Times New Roman"/>
          <w:i/>
          <w:sz w:val="28"/>
          <w:szCs w:val="28"/>
        </w:rPr>
        <w:t xml:space="preserve"> В какие игры играли в детстве, какие пели песни»;</w:t>
      </w:r>
    </w:p>
    <w:p w:rsidR="0096163C" w:rsidRPr="002B6A05" w:rsidRDefault="004D1EB2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B6A05">
        <w:rPr>
          <w:rFonts w:ascii="Times New Roman" w:hAnsi="Times New Roman" w:cs="Times New Roman"/>
          <w:sz w:val="28"/>
          <w:szCs w:val="28"/>
        </w:rPr>
        <w:t xml:space="preserve">посещение выставки работ </w:t>
      </w:r>
      <w:proofErr w:type="spellStart"/>
      <w:r w:rsidR="002B6A05"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 w:rsidR="002B6A05">
        <w:rPr>
          <w:rFonts w:ascii="Times New Roman" w:hAnsi="Times New Roman" w:cs="Times New Roman"/>
          <w:sz w:val="28"/>
          <w:szCs w:val="28"/>
        </w:rPr>
        <w:t xml:space="preserve"> С.В. и </w:t>
      </w:r>
      <w:r w:rsidRPr="002B6A05">
        <w:rPr>
          <w:rFonts w:ascii="Times New Roman" w:hAnsi="Times New Roman" w:cs="Times New Roman"/>
          <w:sz w:val="28"/>
          <w:szCs w:val="28"/>
        </w:rPr>
        <w:t>детских рисунков «Война глазами детей».</w:t>
      </w:r>
    </w:p>
    <w:p w:rsidR="001E7F70" w:rsidRPr="002B6A05" w:rsidRDefault="001E7F70" w:rsidP="002B6A05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 xml:space="preserve">- торжественное открытие </w:t>
      </w:r>
      <w:r w:rsidR="004D1EB2" w:rsidRPr="002B6A05">
        <w:rPr>
          <w:rFonts w:ascii="Times New Roman" w:hAnsi="Times New Roman" w:cs="Times New Roman"/>
          <w:sz w:val="28"/>
          <w:szCs w:val="28"/>
        </w:rPr>
        <w:t xml:space="preserve">Встречи поколений </w:t>
      </w:r>
      <w:r w:rsidRPr="002B6A05">
        <w:rPr>
          <w:rFonts w:ascii="Times New Roman" w:hAnsi="Times New Roman" w:cs="Times New Roman"/>
          <w:i/>
          <w:sz w:val="28"/>
          <w:szCs w:val="28"/>
        </w:rPr>
        <w:t>(выступление учащихся школы, минута молчания)</w:t>
      </w:r>
    </w:p>
    <w:p w:rsidR="001E7F70" w:rsidRPr="002B6A05" w:rsidRDefault="001E7F70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приветственное слово</w:t>
      </w:r>
      <w:r w:rsidR="004D1EB2" w:rsidRPr="002B6A05">
        <w:rPr>
          <w:rFonts w:ascii="Times New Roman" w:hAnsi="Times New Roman" w:cs="Times New Roman"/>
          <w:sz w:val="28"/>
          <w:szCs w:val="28"/>
        </w:rPr>
        <w:t xml:space="preserve"> к участникам В</w:t>
      </w:r>
      <w:r w:rsidRPr="002B6A05">
        <w:rPr>
          <w:rFonts w:ascii="Times New Roman" w:hAnsi="Times New Roman" w:cs="Times New Roman"/>
          <w:sz w:val="28"/>
          <w:szCs w:val="28"/>
        </w:rPr>
        <w:t>стречи поколений главы Кожановского сель</w:t>
      </w:r>
      <w:r w:rsidR="00D0282E" w:rsidRPr="002B6A05">
        <w:rPr>
          <w:rFonts w:ascii="Times New Roman" w:hAnsi="Times New Roman" w:cs="Times New Roman"/>
          <w:sz w:val="28"/>
          <w:szCs w:val="28"/>
        </w:rPr>
        <w:t>ского С</w:t>
      </w:r>
      <w:r w:rsidRPr="002B6A05">
        <w:rPr>
          <w:rFonts w:ascii="Times New Roman" w:hAnsi="Times New Roman" w:cs="Times New Roman"/>
          <w:sz w:val="28"/>
          <w:szCs w:val="28"/>
        </w:rPr>
        <w:t xml:space="preserve">овета </w:t>
      </w:r>
      <w:proofErr w:type="spellStart"/>
      <w:r w:rsidRPr="002B6A05">
        <w:rPr>
          <w:rFonts w:ascii="Times New Roman" w:hAnsi="Times New Roman" w:cs="Times New Roman"/>
          <w:sz w:val="28"/>
          <w:szCs w:val="28"/>
        </w:rPr>
        <w:t>Волошенко</w:t>
      </w:r>
      <w:proofErr w:type="spellEnd"/>
      <w:r w:rsidRPr="002B6A05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4D1EB2" w:rsidRPr="002B6A05" w:rsidRDefault="004D1EB2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презентация альманаха «Детство, опаленное войной» автором и руководителем проекта Рыжако А.В.</w:t>
      </w:r>
      <w:r w:rsidR="00D0282E" w:rsidRPr="002B6A05">
        <w:rPr>
          <w:rFonts w:ascii="Times New Roman" w:hAnsi="Times New Roman" w:cs="Times New Roman"/>
          <w:sz w:val="28"/>
          <w:szCs w:val="28"/>
        </w:rPr>
        <w:t>;</w:t>
      </w:r>
    </w:p>
    <w:p w:rsidR="00D0282E" w:rsidRPr="002B6A05" w:rsidRDefault="00D0282E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«Живая память» - участники проекта пишут и прикрепляют к импровизированному стенду-обелиску красные звездочки с написанными на них фамилиями ушедших из жизни своих родственников и знакомых;</w:t>
      </w:r>
    </w:p>
    <w:p w:rsidR="00D0282E" w:rsidRPr="002B6A05" w:rsidRDefault="00D0282E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деятельность интерактивных площадок:</w:t>
      </w:r>
    </w:p>
    <w:p w:rsidR="00D0282E" w:rsidRPr="002B6A05" w:rsidRDefault="00D0282E" w:rsidP="002B6A0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A05">
        <w:rPr>
          <w:rFonts w:ascii="Times New Roman" w:hAnsi="Times New Roman"/>
          <w:sz w:val="28"/>
          <w:szCs w:val="28"/>
        </w:rPr>
        <w:lastRenderedPageBreak/>
        <w:t xml:space="preserve">площадка интеллектуальная – «Игра-дело </w:t>
      </w:r>
      <w:proofErr w:type="gramStart"/>
      <w:r w:rsidRPr="002B6A05">
        <w:rPr>
          <w:rFonts w:ascii="Times New Roman" w:hAnsi="Times New Roman"/>
          <w:sz w:val="28"/>
          <w:szCs w:val="28"/>
        </w:rPr>
        <w:t>серьезное</w:t>
      </w:r>
      <w:proofErr w:type="gramEnd"/>
      <w:r w:rsidRPr="002B6A05">
        <w:rPr>
          <w:rFonts w:ascii="Times New Roman" w:hAnsi="Times New Roman"/>
          <w:sz w:val="28"/>
          <w:szCs w:val="28"/>
        </w:rPr>
        <w:t xml:space="preserve">»: ветераны и дети играют в шахматы и шашки; </w:t>
      </w:r>
    </w:p>
    <w:p w:rsidR="008F6027" w:rsidRPr="002B6A05" w:rsidRDefault="002B6A05" w:rsidP="002B6A0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площадка игровая </w:t>
      </w:r>
      <w:r w:rsidR="00D0282E" w:rsidRPr="002B6A05">
        <w:rPr>
          <w:rFonts w:ascii="Times New Roman" w:hAnsi="Times New Roman"/>
          <w:sz w:val="28"/>
          <w:szCs w:val="28"/>
        </w:rPr>
        <w:t>- «Выходи играть во двор»: ветераны показывают игры из их детства, а молодое поколение в них играе</w:t>
      </w:r>
      <w:r w:rsidR="008F6027" w:rsidRPr="002B6A05">
        <w:rPr>
          <w:rFonts w:ascii="Times New Roman" w:hAnsi="Times New Roman"/>
          <w:sz w:val="28"/>
          <w:szCs w:val="28"/>
        </w:rPr>
        <w:t>т;</w:t>
      </w:r>
    </w:p>
    <w:p w:rsidR="0096163C" w:rsidRPr="002B6A05" w:rsidRDefault="008F6027" w:rsidP="002B6A0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A05">
        <w:rPr>
          <w:rFonts w:ascii="Times New Roman" w:hAnsi="Times New Roman"/>
          <w:sz w:val="28"/>
          <w:szCs w:val="28"/>
        </w:rPr>
        <w:t>площадка творческая – «Голубь – символ мира и согласия»: учащиеся, используя технику оригами,   изготавливают бумажных голубей и дарят их ветеранам;</w:t>
      </w:r>
    </w:p>
    <w:p w:rsidR="0096163C" w:rsidRPr="002B6A05" w:rsidRDefault="0096163C" w:rsidP="002B6A05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6A05">
        <w:rPr>
          <w:rFonts w:ascii="Times New Roman" w:hAnsi="Times New Roman"/>
          <w:sz w:val="28"/>
          <w:szCs w:val="28"/>
        </w:rPr>
        <w:t>площадка песенная – «Споемте, друзья!»: ветераны поют и разучивают песни совместно с учащимися, а затем поют их все вместе</w:t>
      </w:r>
      <w:r w:rsidR="008F6027" w:rsidRPr="002B6A05">
        <w:rPr>
          <w:rFonts w:ascii="Times New Roman" w:hAnsi="Times New Roman"/>
          <w:sz w:val="28"/>
          <w:szCs w:val="28"/>
        </w:rPr>
        <w:t>.</w:t>
      </w:r>
    </w:p>
    <w:p w:rsidR="0096163C" w:rsidRPr="002B6A05" w:rsidRDefault="008F6027" w:rsidP="002B6A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6A05">
        <w:rPr>
          <w:rFonts w:ascii="Times New Roman" w:hAnsi="Times New Roman" w:cs="Times New Roman"/>
          <w:sz w:val="28"/>
          <w:szCs w:val="28"/>
        </w:rPr>
        <w:t>- интервью и фото на память.</w:t>
      </w:r>
    </w:p>
    <w:p w:rsidR="005614DA" w:rsidRDefault="005614DA" w:rsidP="005614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4DA">
        <w:rPr>
          <w:rFonts w:ascii="Times New Roman" w:hAnsi="Times New Roman" w:cs="Times New Roman"/>
          <w:b/>
          <w:sz w:val="28"/>
          <w:szCs w:val="28"/>
        </w:rPr>
        <w:t xml:space="preserve">Главный результат итогового мероприятия проекта – </w:t>
      </w:r>
    </w:p>
    <w:p w:rsidR="002B6A05" w:rsidRPr="005614DA" w:rsidRDefault="005614DA" w:rsidP="005614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4DA">
        <w:rPr>
          <w:rFonts w:ascii="Times New Roman" w:hAnsi="Times New Roman" w:cs="Times New Roman"/>
          <w:b/>
          <w:sz w:val="28"/>
          <w:szCs w:val="28"/>
        </w:rPr>
        <w:t>диалог поколений состоялся!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>егистрация и анкетирование ветеранов</w:t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1500" cy="3600000"/>
                  <wp:effectExtent l="19050" t="0" r="0" b="0"/>
                  <wp:docPr id="1" name="Рисунок 1" descr="C:\Documents and Settings\Admin\Рабочий стол\отчет по проекту\Встреча поколений\Встреча поколений 22.06.12\CIMG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отчет по проекту\Встреча поколений\Встреча поколений 22.06.12\CIMG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5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01500" cy="3600000"/>
                  <wp:effectExtent l="19050" t="0" r="0" b="0"/>
                  <wp:docPr id="2" name="Рисунок 2" descr="C:\Documents and Settings\Admin\Рабочий стол\отчет по проекту\Встреча поколений\Встреча поколений 22.06.12\DSC0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отчет по проекту\Встреча поколений\Встреча поколений 22.06.12\DSC0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5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5614DA">
            <w:pPr>
              <w:tabs>
                <w:tab w:val="center" w:pos="5233"/>
                <w:tab w:val="left" w:pos="931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>Торжественное открытие Встречи поколений</w:t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2532" cy="3600000"/>
                  <wp:effectExtent l="19050" t="0" r="7668" b="0"/>
                  <wp:docPr id="3" name="Рисунок 3" descr="C:\Documents and Settings\Admin\Рабочий стол\отчет по проекту\Встреча поколений\Встреча поколений 22.06.12\IMG_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отчет по проекту\Встреча поколений\Встреча поколений 22.06.12\IMG_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32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402532" cy="3600000"/>
                  <wp:effectExtent l="19050" t="0" r="7668" b="0"/>
                  <wp:docPr id="4" name="Рисунок 4" descr="C:\Documents and Settings\Admin\Рабочий стол\отчет по проекту\Встреча поколений\Встреча поколений 22.06.12\IMG_4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отчет по проекту\Встреча поколений\Встреча поколений 22.06.12\IMG_4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32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trHeight w:val="1704"/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2B6A05"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>ыступление главы Кожановского сель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ского С</w:t>
            </w:r>
            <w:r w:rsidR="002B6A05"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овета </w:t>
            </w:r>
            <w:proofErr w:type="spellStart"/>
            <w:r w:rsidR="002B6A05"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>Волошенко</w:t>
            </w:r>
            <w:proofErr w:type="spellEnd"/>
            <w:r w:rsidR="002B6A05"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</w:t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1500" cy="3600000"/>
                  <wp:effectExtent l="19050" t="0" r="0" b="0"/>
                  <wp:docPr id="5" name="Рисунок 5" descr="C:\Documents and Settings\Admin\Рабочий стол\отчет по проекту\Встреча поколений\Встреча поколений 22.06.12\CIMG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отчет по проекту\Встреча поколений\Встреча поколений 22.06.12\CIMG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5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5614DA" w:rsidRDefault="005614DA" w:rsidP="00EE03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6A05" w:rsidRPr="002B6A05" w:rsidRDefault="00A44ED3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Презентация альманаха </w:t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402532" cy="3600000"/>
                  <wp:effectExtent l="19050" t="0" r="7668" b="0"/>
                  <wp:docPr id="6" name="Рисунок 6" descr="C:\Documents and Settings\Admin\Рабочий стол\отчет по проекту\Встреча поколений\Встреча поколений 22.06.12\IMG_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отчет по проекту\Встреча поколений\Встреча поколений 22.06.12\IMG_4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32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5614DA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A44ED3"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белиск </w:t>
            </w:r>
            <w:r w:rsidR="00A44E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«Живая память» </w:t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1500" cy="3600000"/>
                  <wp:effectExtent l="19050" t="0" r="0" b="0"/>
                  <wp:docPr id="7" name="Рисунок 7" descr="C:\Documents and Settings\Admin\Рабочий стол\отчет по проекту\Встреча поколений\Встреча поколений 22.06.12\CIMG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отчет по проекту\Встреча поколений\Встреча поколений 22.06.12\CIMG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5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2B6A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01868" cy="3600000"/>
                  <wp:effectExtent l="19050" t="0" r="0" b="0"/>
                  <wp:docPr id="18" name="Рисунок 18" descr="E:\Встреча поколений 22.06.12\CIMG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Встреча поколений 22.06.12\CIMG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6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2B6A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2532" cy="3600000"/>
                  <wp:effectExtent l="19050" t="0" r="7668" b="0"/>
                  <wp:docPr id="8" name="Рисунок 8" descr="C:\Documents and Settings\Admin\Рабочий стол\отчет по проекту\Встреча поколений\Встреча поколений 22.06.12\IMG_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отчет по проекту\Встреча поколений\Встреча поколений 22.06.12\IMG_4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32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402532" cy="3600000"/>
                  <wp:effectExtent l="19050" t="0" r="7668" b="0"/>
                  <wp:docPr id="9" name="Рисунок 9" descr="C:\Documents and Settings\Admin\Рабочий стол\отчет по проекту\Встреча поколений\Встреча поколений 22.06.12\IMG_4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отчет по проекту\Встреча поколений\Встреча поколений 22.06.12\IMG_4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32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trHeight w:val="995"/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1338" cy="3600000"/>
                  <wp:effectExtent l="19050" t="0" r="8862" b="0"/>
                  <wp:docPr id="10" name="Рисунок 10" descr="C:\Documents and Settings\Admin\Рабочий стол\отчет по проекту\Встреча поколений\Встреча поколений 22.06.12\IMG_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Рабочий стол\отчет по проекту\Встреча поколений\Встреча поколений 22.06.12\IMG_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3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95249" cy="3600000"/>
                  <wp:effectExtent l="19050" t="0" r="5551" b="0"/>
                  <wp:docPr id="11" name="Рисунок 11" descr="C:\Documents and Settings\Admin\Рабочий стол\отчет по проекту\Встреча поколений\Встреча поколений 22.06.12\DSC07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отчет по проекту\Встреча поколений\Встреча поколений 22.06.12\DSC07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249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trHeight w:val="1704"/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Юлия Пашинова со своей прабабушкой </w:t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95248" cy="3600000"/>
                  <wp:effectExtent l="19050" t="0" r="5552" b="0"/>
                  <wp:docPr id="12" name="Рисунок 12" descr="C:\Documents and Settings\Admin\Рабочий стол\отчет по проекту\Встреча поколений\Встреча поколений 22.06.12\DSC07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отчет по проекту\Встреча поколений\Встреча поколений 22.06.12\DSC07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24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Pr="002B6A05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Станция «Интеллектуальная» </w:t>
            </w:r>
            <w:r w:rsidR="005614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>шахматно-шашечные баталии</w:t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1868" cy="3600000"/>
                  <wp:effectExtent l="19050" t="0" r="0" b="0"/>
                  <wp:docPr id="13" name="Рисунок 13" descr="C:\Documents and Settings\Admin\Рабочий стол\отчет по проекту\Встреча поколений\Встреча поколений 22.06.12\DSC0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отчет по проекту\Встреча поколений\Встреча поколений 22.06.12\DSC0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6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2B6A05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6A05" w:rsidRPr="002B6A05" w:rsidTr="005614DA">
        <w:trPr>
          <w:jc w:val="center"/>
        </w:trPr>
        <w:tc>
          <w:tcPr>
            <w:tcW w:w="10682" w:type="dxa"/>
          </w:tcPr>
          <w:p w:rsidR="002B6A05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1868" cy="3600000"/>
                  <wp:effectExtent l="19050" t="0" r="0" b="0"/>
                  <wp:docPr id="14" name="Рисунок 14" descr="C:\Documents and Settings\Admin\Рабочий стол\отчет по проекту\Встреча поколений\Встреча поколений 22.06.12\DSC0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отчет по проекту\Встреча поколений\Встреча поколений 22.06.12\DSC0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6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ED3" w:rsidRPr="002B6A05" w:rsidTr="005614DA">
        <w:trPr>
          <w:jc w:val="center"/>
        </w:trPr>
        <w:tc>
          <w:tcPr>
            <w:tcW w:w="10682" w:type="dxa"/>
          </w:tcPr>
          <w:p w:rsidR="00A44ED3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01868" cy="3600000"/>
                  <wp:effectExtent l="19050" t="0" r="0" b="0"/>
                  <wp:docPr id="19" name="Рисунок 19" descr="E:\Встреча поколений 22.06.12\DSC07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Встреча поколений 22.06.12\DSC07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6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ED3" w:rsidRPr="002B6A05" w:rsidTr="005614DA">
        <w:trPr>
          <w:jc w:val="center"/>
        </w:trPr>
        <w:tc>
          <w:tcPr>
            <w:tcW w:w="10682" w:type="dxa"/>
          </w:tcPr>
          <w:p w:rsidR="00A44ED3" w:rsidRPr="002B6A05" w:rsidRDefault="00A44ED3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«Песенная»</w:t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1868" cy="3600000"/>
                  <wp:effectExtent l="19050" t="0" r="0" b="0"/>
                  <wp:docPr id="21" name="Рисунок 21" descr="E:\Встреча поколений 22.06.12\DSC07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Встреча поколений 22.06.12\DSC07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6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ED3" w:rsidRPr="002B6A05" w:rsidTr="005614DA">
        <w:trPr>
          <w:jc w:val="center"/>
        </w:trPr>
        <w:tc>
          <w:tcPr>
            <w:tcW w:w="10682" w:type="dxa"/>
          </w:tcPr>
          <w:p w:rsidR="00A44ED3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01868" cy="3600000"/>
                  <wp:effectExtent l="19050" t="0" r="0" b="0"/>
                  <wp:docPr id="15" name="Рисунок 15" descr="C:\Documents and Settings\Admin\Рабочий стол\отчет по проекту\Встреча поколений\Встреча поколений 22.06.12\CIMG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Рабочий стол\отчет по проекту\Встреча поколений\Встреча поколений 22.06.12\CIMG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6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ED3" w:rsidRPr="002B6A05" w:rsidTr="005614DA">
        <w:trPr>
          <w:trHeight w:val="1136"/>
          <w:jc w:val="center"/>
        </w:trPr>
        <w:tc>
          <w:tcPr>
            <w:tcW w:w="10682" w:type="dxa"/>
          </w:tcPr>
          <w:p w:rsidR="00A44ED3" w:rsidRPr="002B6A05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44ED3" w:rsidRPr="002B6A05" w:rsidTr="005614DA">
        <w:trPr>
          <w:jc w:val="center"/>
        </w:trPr>
        <w:tc>
          <w:tcPr>
            <w:tcW w:w="10682" w:type="dxa"/>
          </w:tcPr>
          <w:p w:rsidR="00A44ED3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1868" cy="3600000"/>
                  <wp:effectExtent l="19050" t="0" r="0" b="0"/>
                  <wp:docPr id="20" name="Рисунок 20" descr="E:\Встреча поколений 22.06.12\DSC07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Встреча поколений 22.06.12\DSC07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6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ED3" w:rsidRPr="002B6A05" w:rsidTr="005614DA">
        <w:trPr>
          <w:jc w:val="center"/>
        </w:trPr>
        <w:tc>
          <w:tcPr>
            <w:tcW w:w="10682" w:type="dxa"/>
          </w:tcPr>
          <w:p w:rsidR="00A44ED3" w:rsidRDefault="00A44ED3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Pr="002B6A05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Станция «Игровая»</w:t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95248" cy="3600000"/>
                  <wp:effectExtent l="19050" t="0" r="5552" b="0"/>
                  <wp:docPr id="16" name="Рисунок 16" descr="C:\Documents and Settings\Admin\Рабочий стол\отчет по проекту\Встреча поколений\Встреча поколений 22.06.12\DSC07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Рабочий стол\отчет по проекту\Встреча поколений\Встреча поколений 22.06.12\DSC07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24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E6" w:rsidRPr="002B6A05" w:rsidTr="005614DA">
        <w:trPr>
          <w:trHeight w:val="1073"/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1338" cy="3600000"/>
                  <wp:effectExtent l="19050" t="0" r="8862" b="0"/>
                  <wp:docPr id="17" name="Рисунок 17" descr="C:\Documents and Settings\Admin\Рабочий стол\отчет по проекту\Встреча поколений\Встреча поколений 22.06.12\IMG_4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Рабочий стол\отчет по проекту\Встреча поколений\Встреча поколений 22.06.12\IMG_4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3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14DA" w:rsidRPr="002B6A05" w:rsidRDefault="005614DA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Станция «Творческая»</w:t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1338" cy="3600000"/>
                  <wp:effectExtent l="19050" t="0" r="8862" b="0"/>
                  <wp:docPr id="24" name="Рисунок 23" descr="E:\Встреча поколений 22.06.12\IMG_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Встреча поколений 22.06.12\IMG_4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3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E6" w:rsidRPr="002B6A05" w:rsidTr="005614DA">
        <w:trPr>
          <w:trHeight w:val="1498"/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Pr="002B6A05" w:rsidRDefault="00EE03E6" w:rsidP="00EE03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96194" cy="3600000"/>
                  <wp:effectExtent l="19050" t="0" r="4406" b="0"/>
                  <wp:docPr id="23" name="Рисунок 22" descr="E:\Встреча поколений 22.06.12\DSC07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Встреча поколений 22.06.12\DSC07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194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Default="00EE03E6" w:rsidP="00EE03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614DA" w:rsidRDefault="005614DA" w:rsidP="00EE03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Default="00EE03E6" w:rsidP="005614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B6A0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Фото на память</w:t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Default="00EE03E6" w:rsidP="00EE03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1868" cy="3600000"/>
                  <wp:effectExtent l="19050" t="0" r="0" b="0"/>
                  <wp:docPr id="25" name="Рисунок 24" descr="E:\Встреча поколений 22.06.12\DSC0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Встреча поколений 22.06.12\DSC0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6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Default="00EE03E6" w:rsidP="00EE03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EE03E6" w:rsidRPr="002B6A05" w:rsidTr="005614DA">
        <w:trPr>
          <w:jc w:val="center"/>
        </w:trPr>
        <w:tc>
          <w:tcPr>
            <w:tcW w:w="10682" w:type="dxa"/>
          </w:tcPr>
          <w:p w:rsidR="00EE03E6" w:rsidRDefault="00EE03E6" w:rsidP="00EE03E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01868" cy="3600000"/>
                  <wp:effectExtent l="19050" t="0" r="0" b="0"/>
                  <wp:docPr id="26" name="Рисунок 25" descr="E:\Встреча поколений 22.06.12\DSC01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Встреча поколений 22.06.12\DSC01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868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A05" w:rsidRDefault="002B6A05" w:rsidP="002B6A05">
      <w:pPr>
        <w:spacing w:after="0" w:line="240" w:lineRule="auto"/>
        <w:rPr>
          <w:b/>
          <w:sz w:val="28"/>
          <w:szCs w:val="28"/>
        </w:rPr>
      </w:pPr>
    </w:p>
    <w:p w:rsidR="00675E48" w:rsidRDefault="00675E48" w:rsidP="002B6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48C" w:rsidRDefault="001C748C" w:rsidP="002B6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48C" w:rsidRDefault="001C748C" w:rsidP="002B6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48C" w:rsidRDefault="001C748C" w:rsidP="002B6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48C" w:rsidRDefault="001C748C" w:rsidP="002B6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48C" w:rsidRPr="002B6A05" w:rsidRDefault="001C748C" w:rsidP="002B6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1C748C" w:rsidTr="001C748C">
        <w:trPr>
          <w:jc w:val="center"/>
        </w:trPr>
        <w:tc>
          <w:tcPr>
            <w:tcW w:w="10682" w:type="dxa"/>
          </w:tcPr>
          <w:p w:rsidR="001C748C" w:rsidRDefault="001C748C" w:rsidP="001C748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60000" cy="531437"/>
                  <wp:effectExtent l="19050" t="0" r="0" b="0"/>
                  <wp:docPr id="22" name="Рисунок 1" descr="C:\Documents and Settings\Admin\Рабочий стол\отчет по проекту\Встреча поколений\2012-08-17_20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отчет по проекту\Встреча поколений\2012-08-17_20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53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48C" w:rsidTr="001C748C">
        <w:trPr>
          <w:jc w:val="center"/>
        </w:trPr>
        <w:tc>
          <w:tcPr>
            <w:tcW w:w="10682" w:type="dxa"/>
          </w:tcPr>
          <w:p w:rsidR="001C748C" w:rsidRDefault="001C748C" w:rsidP="001C748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60000" cy="3916059"/>
                  <wp:effectExtent l="19050" t="0" r="0" b="0"/>
                  <wp:docPr id="27" name="Рисунок 2" descr="C:\Documents and Settings\Admin\Рабочий стол\отчет по проекту\Встреча поколений\2012-08-17_20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отчет по проекту\Встреча поколений\2012-08-17_20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91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E48" w:rsidRPr="003C7F34" w:rsidRDefault="00675E48" w:rsidP="001C748C">
      <w:pPr>
        <w:spacing w:after="0" w:line="360" w:lineRule="auto"/>
        <w:rPr>
          <w:sz w:val="28"/>
          <w:szCs w:val="28"/>
        </w:rPr>
      </w:pPr>
    </w:p>
    <w:sectPr w:rsidR="00675E48" w:rsidRPr="003C7F34" w:rsidSect="002B6A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F7D9C"/>
    <w:multiLevelType w:val="hybridMultilevel"/>
    <w:tmpl w:val="824C06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F7E91"/>
    <w:multiLevelType w:val="hybridMultilevel"/>
    <w:tmpl w:val="B7AAA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42D1D"/>
    <w:multiLevelType w:val="hybridMultilevel"/>
    <w:tmpl w:val="E61A3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F7FCD"/>
    <w:multiLevelType w:val="hybridMultilevel"/>
    <w:tmpl w:val="5D6EBBEC"/>
    <w:lvl w:ilvl="0" w:tplc="6B3E8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D141BF"/>
    <w:multiLevelType w:val="hybridMultilevel"/>
    <w:tmpl w:val="05C48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7656BC"/>
    <w:multiLevelType w:val="hybridMultilevel"/>
    <w:tmpl w:val="991C2FC2"/>
    <w:lvl w:ilvl="0" w:tplc="F1A86B66">
      <w:start w:val="1"/>
      <w:numFmt w:val="decimal"/>
      <w:lvlText w:val="%1.."/>
      <w:lvlJc w:val="left"/>
      <w:pPr>
        <w:ind w:left="1429" w:hanging="720"/>
      </w:pPr>
      <w:rPr>
        <w:rFonts w:eastAsia="Times New Roman"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29A4ADD"/>
    <w:multiLevelType w:val="hybridMultilevel"/>
    <w:tmpl w:val="BD90D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7F34"/>
    <w:rsid w:val="001464A2"/>
    <w:rsid w:val="001C748C"/>
    <w:rsid w:val="001D4ECE"/>
    <w:rsid w:val="001E7F70"/>
    <w:rsid w:val="00222403"/>
    <w:rsid w:val="002B6A05"/>
    <w:rsid w:val="002D031D"/>
    <w:rsid w:val="00322207"/>
    <w:rsid w:val="00353322"/>
    <w:rsid w:val="003C7F34"/>
    <w:rsid w:val="003D20E8"/>
    <w:rsid w:val="004D1EB2"/>
    <w:rsid w:val="005614DA"/>
    <w:rsid w:val="00675E48"/>
    <w:rsid w:val="008F6027"/>
    <w:rsid w:val="0096163C"/>
    <w:rsid w:val="00A44ED3"/>
    <w:rsid w:val="00AD04A6"/>
    <w:rsid w:val="00B24FF6"/>
    <w:rsid w:val="00D0282E"/>
    <w:rsid w:val="00D8490F"/>
    <w:rsid w:val="00E27E37"/>
    <w:rsid w:val="00EE03E6"/>
    <w:rsid w:val="00FB155A"/>
    <w:rsid w:val="00FD7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220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96163C"/>
    <w:pPr>
      <w:ind w:left="720"/>
      <w:contextualSpacing/>
    </w:pPr>
  </w:style>
  <w:style w:type="table" w:styleId="a5">
    <w:name w:val="Table Grid"/>
    <w:basedOn w:val="a1"/>
    <w:uiPriority w:val="59"/>
    <w:rsid w:val="002B6A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030B4-15CC-42B6-A134-78CA50B4B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15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Admin</cp:lastModifiedBy>
  <cp:revision>8</cp:revision>
  <dcterms:created xsi:type="dcterms:W3CDTF">2012-08-17T09:51:00Z</dcterms:created>
  <dcterms:modified xsi:type="dcterms:W3CDTF">2012-08-17T16:40:00Z</dcterms:modified>
</cp:coreProperties>
</file>